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AFE" w:rsidRPr="00EA43ED" w:rsidRDefault="00594AFE" w:rsidP="00EA4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43ED">
        <w:rPr>
          <w:rFonts w:ascii="Times New Roman" w:hAnsi="Times New Roman" w:cs="Times New Roman"/>
          <w:sz w:val="28"/>
          <w:szCs w:val="28"/>
        </w:rPr>
        <w:t xml:space="preserve">г. п. Белый Яр, ул. Фадеева д.4; </w:t>
      </w:r>
    </w:p>
    <w:p w:rsidR="00594AFE" w:rsidRPr="00EA43ED" w:rsidRDefault="00594AFE" w:rsidP="00EA4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43ED">
        <w:rPr>
          <w:rFonts w:ascii="Times New Roman" w:hAnsi="Times New Roman" w:cs="Times New Roman"/>
          <w:sz w:val="28"/>
          <w:szCs w:val="28"/>
        </w:rPr>
        <w:t xml:space="preserve">г. Сургут, ул. Ленинградская, дом 11, офис 303; </w:t>
      </w:r>
    </w:p>
    <w:p w:rsidR="00594AFE" w:rsidRPr="00EA43ED" w:rsidRDefault="00594AFE" w:rsidP="00EA4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43ED">
        <w:rPr>
          <w:rFonts w:ascii="Times New Roman" w:hAnsi="Times New Roman" w:cs="Times New Roman"/>
          <w:sz w:val="28"/>
          <w:szCs w:val="28"/>
        </w:rPr>
        <w:t xml:space="preserve">г. п. Белый Яр, ул. Горького д.15; </w:t>
      </w:r>
    </w:p>
    <w:p w:rsidR="00594AFE" w:rsidRPr="00EA43ED" w:rsidRDefault="00594AFE" w:rsidP="00EA4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43ED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EA43ED">
        <w:rPr>
          <w:rFonts w:ascii="Times New Roman" w:hAnsi="Times New Roman" w:cs="Times New Roman"/>
          <w:sz w:val="28"/>
          <w:szCs w:val="28"/>
        </w:rPr>
        <w:t xml:space="preserve">. Солнечный, ул. Таежная, д. 6 (2 этаж); </w:t>
      </w:r>
    </w:p>
    <w:p w:rsidR="00594AFE" w:rsidRPr="00EA43ED" w:rsidRDefault="00594AFE" w:rsidP="00EA4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43ED">
        <w:rPr>
          <w:rFonts w:ascii="Times New Roman" w:hAnsi="Times New Roman" w:cs="Times New Roman"/>
          <w:sz w:val="28"/>
          <w:szCs w:val="28"/>
        </w:rPr>
        <w:t xml:space="preserve">г. п. </w:t>
      </w:r>
      <w:proofErr w:type="spellStart"/>
      <w:r w:rsidRPr="00EA43ED">
        <w:rPr>
          <w:rFonts w:ascii="Times New Roman" w:hAnsi="Times New Roman" w:cs="Times New Roman"/>
          <w:sz w:val="28"/>
          <w:szCs w:val="28"/>
        </w:rPr>
        <w:t>Барсово</w:t>
      </w:r>
      <w:proofErr w:type="spellEnd"/>
      <w:r w:rsidRPr="00EA43ED">
        <w:rPr>
          <w:rFonts w:ascii="Times New Roman" w:hAnsi="Times New Roman" w:cs="Times New Roman"/>
          <w:sz w:val="28"/>
          <w:szCs w:val="28"/>
        </w:rPr>
        <w:t>, ул. Мостостроителей, д. 5 (2 этаж).</w:t>
      </w:r>
    </w:p>
    <w:p w:rsidR="00B61E93" w:rsidRDefault="00B61E93">
      <w:bookmarkStart w:id="0" w:name="_GoBack"/>
      <w:bookmarkEnd w:id="0"/>
    </w:p>
    <w:sectPr w:rsidR="00B61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9058D"/>
    <w:multiLevelType w:val="hybridMultilevel"/>
    <w:tmpl w:val="3050C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1FA"/>
    <w:rsid w:val="00594AFE"/>
    <w:rsid w:val="005B71FA"/>
    <w:rsid w:val="00B61E93"/>
    <w:rsid w:val="00EA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84E6D-F7AF-43EC-B5C2-27AC91C3D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ВЕСТНИК</dc:creator>
  <cp:keywords/>
  <dc:description/>
  <cp:lastModifiedBy>ВЕСТНИК</cp:lastModifiedBy>
  <cp:revision>3</cp:revision>
  <dcterms:created xsi:type="dcterms:W3CDTF">2025-10-13T07:36:00Z</dcterms:created>
  <dcterms:modified xsi:type="dcterms:W3CDTF">2025-10-13T07:37:00Z</dcterms:modified>
</cp:coreProperties>
</file>